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E9E4" w14:textId="3A2D8A9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05FE29DE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3C317444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2D18CE55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2650EE2B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34FC839E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27957960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7FA3B6B2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3BAB50F3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4EDA7D7E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288FB232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338CD43C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</w:p>
    <w:p w14:paraId="20BE9C9F" w14:textId="2BB400BB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</w:pPr>
      <w:r w:rsidRPr="008931F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44"/>
          <w:szCs w:val="44"/>
          <w14:ligatures w14:val="none"/>
        </w:rPr>
        <w:t>Giới thiệu pháp Thiền Nguyên thủy của Đức Phật</w:t>
      </w:r>
    </w:p>
    <w:p w14:paraId="4B8B3BC7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40"/>
          <w:szCs w:val="40"/>
          <w14:ligatures w14:val="none"/>
        </w:rPr>
      </w:pPr>
      <w:r w:rsidRPr="008931FD">
        <w:rPr>
          <w:rFonts w:ascii="Times New Roman" w:eastAsia="Times New Roman" w:hAnsi="Times New Roman" w:cs="Times New Roman"/>
          <w:color w:val="000000" w:themeColor="text1"/>
          <w:kern w:val="0"/>
          <w:sz w:val="40"/>
          <w:szCs w:val="40"/>
          <w14:ligatures w14:val="none"/>
        </w:rPr>
        <w:t>Hòa thượng Thích Minh Châu</w:t>
      </w:r>
    </w:p>
    <w:p w14:paraId="37812E17" w14:textId="77777777" w:rsidR="0030172F" w:rsidRDefault="008931FD" w:rsidP="008931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pict w14:anchorId="005696B8">
          <v:rect id="_x0000_i1030" style="width:75pt;height:1.5pt" o:hrpct="0" o:hralign="center" o:hrstd="t" o:hr="t" fillcolor="#a0a0a0" stroked="f"/>
        </w:pict>
      </w:r>
    </w:p>
    <w:p w14:paraId="6E31A003" w14:textId="77777777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4D03BA2C" w14:textId="134C38F4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  <w:t>(</w:t>
      </w:r>
      <w:r w:rsidRPr="005F546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  <w:t>Trích: “Hành Thiền”, Tỉnh hội Phật giáo Thừa Thiên, 1993</w:t>
      </w:r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  <w:t>)</w:t>
      </w:r>
    </w:p>
    <w:p w14:paraId="535E1A85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29C82ACC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54665315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0C8359FA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20E4DDF9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1AC44F2A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2A151E7B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1E2219C4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392A1846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4615A930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07B3DADD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4305959D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47A37910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6ACCAFEC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309BCE67" w14:textId="77777777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32"/>
          <w:szCs w:val="32"/>
          <w14:ligatures w14:val="none"/>
        </w:rPr>
      </w:pPr>
    </w:p>
    <w:p w14:paraId="1F2F9AE9" w14:textId="6E1F7C1F" w:rsid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>Hoàng Nam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>biên</w:t>
      </w:r>
      <w:proofErr w:type="spellEnd"/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>soạn</w:t>
      </w:r>
      <w:proofErr w:type="spellEnd"/>
      <w:r w:rsidRPr="008931F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2023</w:t>
      </w:r>
    </w:p>
    <w:p w14:paraId="3B698F49" w14:textId="24D08232" w:rsidR="008931FD" w:rsidRPr="008931FD" w:rsidRDefault="008931FD" w:rsidP="008931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n-US"/>
          <w14:ligatures w14:val="none"/>
        </w:rPr>
        <w:t>namleasia@gmail.com</w:t>
      </w:r>
    </w:p>
    <w:sectPr w:rsidR="008931FD" w:rsidRPr="008931FD" w:rsidSect="008931FD">
      <w:pgSz w:w="11906" w:h="16838" w:code="9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D"/>
    <w:rsid w:val="000607B1"/>
    <w:rsid w:val="0030172F"/>
    <w:rsid w:val="0038317C"/>
    <w:rsid w:val="003D59B1"/>
    <w:rsid w:val="0057342A"/>
    <w:rsid w:val="008931FD"/>
    <w:rsid w:val="00DA0727"/>
    <w:rsid w:val="00F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1279"/>
  <w15:chartTrackingRefBased/>
  <w15:docId w15:val="{458A9473-3353-4647-BD58-6C3AFA31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FD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1F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931FD"/>
    <w:pPr>
      <w:spacing w:after="0" w:line="240" w:lineRule="auto"/>
    </w:pPr>
    <w:rPr>
      <w:kern w:val="0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931FD"/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namlabiec Lá Biếc</dc:creator>
  <cp:keywords/>
  <dc:description/>
  <cp:lastModifiedBy>namlabiec Lá Biếc</cp:lastModifiedBy>
  <cp:revision>1</cp:revision>
  <dcterms:created xsi:type="dcterms:W3CDTF">2023-09-25T00:57:00Z</dcterms:created>
  <dcterms:modified xsi:type="dcterms:W3CDTF">2023-09-25T01:06:00Z</dcterms:modified>
</cp:coreProperties>
</file>